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8D7">
    <v:background id="_x0000_s1025" o:bwmode="white" fillcolor="#fde8d7" o:targetscreensize="1024,768">
      <v:fill color2="fill lighten(42)" angle="-90" focusposition=",1" focussize="" method="linear sigma" focus="-50%" type="gradient"/>
    </v:background>
  </w:background>
  <w:body>
    <w:p w:rsidR="005F4112" w:rsidRDefault="005F4112" w:rsidP="00E71DAA">
      <w:pPr>
        <w:jc w:val="center"/>
        <w:rPr>
          <w:b/>
          <w:sz w:val="40"/>
          <w:szCs w:val="40"/>
        </w:rPr>
      </w:pPr>
      <w:r w:rsidRPr="00E71DAA">
        <w:rPr>
          <w:b/>
          <w:sz w:val="40"/>
          <w:szCs w:val="40"/>
        </w:rPr>
        <w:t>МЕЖДУНАРОДНАЯ  ФЕДЕРАЦИЯ САМБО (ФИАС)</w:t>
      </w:r>
    </w:p>
    <w:p w:rsidR="00E71DAA" w:rsidRPr="00E71DAA" w:rsidRDefault="00E71DAA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5F4112">
      <w:pPr>
        <w:rPr>
          <w:b/>
          <w:sz w:val="40"/>
          <w:szCs w:val="40"/>
        </w:rPr>
      </w:pPr>
    </w:p>
    <w:p w:rsidR="005F4112" w:rsidRPr="00E71DAA" w:rsidRDefault="005F4112" w:rsidP="00E71DAA">
      <w:pPr>
        <w:jc w:val="center"/>
        <w:rPr>
          <w:b/>
          <w:bCs/>
          <w:sz w:val="40"/>
          <w:szCs w:val="40"/>
        </w:rPr>
      </w:pPr>
      <w:r w:rsidRPr="00E71DAA">
        <w:rPr>
          <w:b/>
          <w:bCs/>
          <w:sz w:val="40"/>
          <w:szCs w:val="40"/>
        </w:rPr>
        <w:t>РУКОВОДСТВО</w:t>
      </w:r>
      <w:r w:rsidR="00F05F24">
        <w:rPr>
          <w:b/>
          <w:bCs/>
          <w:sz w:val="40"/>
          <w:szCs w:val="40"/>
        </w:rPr>
        <w:t xml:space="preserve"> ФИАС</w:t>
      </w:r>
      <w:r w:rsidRPr="00E71DAA">
        <w:rPr>
          <w:b/>
          <w:bCs/>
          <w:sz w:val="40"/>
          <w:szCs w:val="40"/>
        </w:rPr>
        <w:t xml:space="preserve"> ПО ПРЕССЕ </w:t>
      </w:r>
    </w:p>
    <w:p w:rsidR="005F4112" w:rsidRPr="00E71DAA" w:rsidRDefault="005F4112" w:rsidP="005F4112">
      <w:pPr>
        <w:rPr>
          <w:sz w:val="40"/>
          <w:szCs w:val="40"/>
        </w:rPr>
      </w:pPr>
    </w:p>
    <w:p w:rsidR="005F4112" w:rsidRPr="00E71DAA" w:rsidRDefault="005F4112" w:rsidP="005F4112">
      <w:pPr>
        <w:rPr>
          <w:sz w:val="40"/>
          <w:szCs w:val="40"/>
        </w:rPr>
      </w:pPr>
    </w:p>
    <w:p w:rsidR="005F4112" w:rsidRPr="00E71DAA" w:rsidRDefault="005F4112" w:rsidP="005F4112">
      <w:pPr>
        <w:rPr>
          <w:sz w:val="40"/>
          <w:szCs w:val="40"/>
        </w:rPr>
      </w:pPr>
    </w:p>
    <w:p w:rsidR="005F4112" w:rsidRPr="00E71DAA" w:rsidRDefault="005F4112" w:rsidP="005F4112">
      <w:pPr>
        <w:rPr>
          <w:sz w:val="40"/>
          <w:szCs w:val="40"/>
        </w:rPr>
      </w:pPr>
    </w:p>
    <w:p w:rsidR="005F4112" w:rsidRPr="005F4112" w:rsidRDefault="005F4112" w:rsidP="005F4112"/>
    <w:p w:rsidR="005F4112" w:rsidRPr="005F4112" w:rsidRDefault="005F4112" w:rsidP="005F4112"/>
    <w:p w:rsidR="005F4112" w:rsidRPr="005F4112" w:rsidRDefault="005F4112" w:rsidP="005F4112"/>
    <w:p w:rsidR="005F4112" w:rsidRPr="005F4112" w:rsidRDefault="005F4112" w:rsidP="005F4112"/>
    <w:p w:rsidR="005F4112" w:rsidRPr="005F4112" w:rsidRDefault="005F4112" w:rsidP="005F4112"/>
    <w:p w:rsidR="005F4112" w:rsidRPr="005F4112" w:rsidRDefault="005F4112" w:rsidP="005F4112"/>
    <w:p w:rsidR="005F4112" w:rsidRPr="00E71DAA" w:rsidRDefault="005F4112" w:rsidP="005F4112">
      <w:pPr>
        <w:rPr>
          <w:b/>
          <w:sz w:val="24"/>
          <w:szCs w:val="24"/>
        </w:rPr>
      </w:pPr>
    </w:p>
    <w:p w:rsidR="005F4112" w:rsidRDefault="005F4112" w:rsidP="00E71DAA">
      <w:pPr>
        <w:jc w:val="center"/>
        <w:rPr>
          <w:b/>
          <w:sz w:val="24"/>
          <w:szCs w:val="24"/>
        </w:rPr>
      </w:pPr>
      <w:r w:rsidRPr="00E71DAA">
        <w:rPr>
          <w:b/>
          <w:sz w:val="24"/>
          <w:szCs w:val="24"/>
        </w:rPr>
        <w:t>ЛОЗАННА – 2012</w:t>
      </w:r>
    </w:p>
    <w:p w:rsidR="00F05F24" w:rsidRDefault="00F05F24" w:rsidP="00F05F24">
      <w:pPr>
        <w:jc w:val="center"/>
        <w:rPr>
          <w:b/>
          <w:sz w:val="24"/>
          <w:szCs w:val="24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>1. ОПРЕДЕЛЕНИЯ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ФИАС - Международная федерация САМБО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Официальные соревнования ФИАС: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Чемпионат мира (мужчины, женщины, </w:t>
      </w:r>
      <w:proofErr w:type="gramStart"/>
      <w:r w:rsidRPr="00F05F24">
        <w:rPr>
          <w:rFonts w:ascii="Arial" w:hAnsi="Arial" w:cs="Arial"/>
          <w:bCs/>
        </w:rPr>
        <w:t>боевое</w:t>
      </w:r>
      <w:proofErr w:type="gramEnd"/>
      <w:r w:rsidRPr="00F05F24">
        <w:rPr>
          <w:rFonts w:ascii="Arial" w:hAnsi="Arial" w:cs="Arial"/>
          <w:bCs/>
        </w:rPr>
        <w:t>)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Чемпионат мира среди юниоров и юношей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 Командный кубок мира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Этапы кубка мира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Континентальные чемпионаты (мужчины, женщины, </w:t>
      </w:r>
      <w:proofErr w:type="gramStart"/>
      <w:r w:rsidRPr="00F05F24">
        <w:rPr>
          <w:rFonts w:ascii="Arial" w:hAnsi="Arial" w:cs="Arial"/>
          <w:bCs/>
        </w:rPr>
        <w:t>боевое</w:t>
      </w:r>
      <w:proofErr w:type="gramEnd"/>
      <w:r w:rsidRPr="00F05F24">
        <w:rPr>
          <w:rFonts w:ascii="Arial" w:hAnsi="Arial" w:cs="Arial"/>
          <w:bCs/>
        </w:rPr>
        <w:t>)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Международные турниры категории «А»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Международные турниры категории «Б»</w:t>
      </w:r>
    </w:p>
    <w:p w:rsidR="00F05F24" w:rsidRPr="00F05F24" w:rsidRDefault="00F05F24" w:rsidP="00F05F2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Чемпионат мира среди мастеров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Аккредитации прессы – процесс идентификации представителей прессы и определение для них зон доступа на соревновательном объекте в соответствии с выполняемыми функциями.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Пресс-центр – специально оборудованное пространство для информационного и организационного обслуживания аккредитованных журналистов.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Смешанная зона – привилегированное место для представителей аккредитованной прессы для проведения интервью со спортсменами непосредственно после соревновательных схваток.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Трибуна прессы – места, выделенные для представителей аккредитованной прессы на зрительских трибунах.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0" w:name="_Toc301888479"/>
      <w:r w:rsidRPr="00F05F24">
        <w:rPr>
          <w:rFonts w:ascii="Arial" w:hAnsi="Arial" w:cs="Arial"/>
          <w:bCs/>
        </w:rPr>
        <w:t>2. ПРЕАМБУЛА</w:t>
      </w:r>
      <w:bookmarkEnd w:id="0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Это документ отражает условия и услуги для прессы, предоставляемые Организационным Комитетом на официальных соревнованиях ФИАС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1" w:name="_Toc301888480"/>
      <w:r w:rsidRPr="00F05F24">
        <w:rPr>
          <w:rFonts w:ascii="Arial" w:hAnsi="Arial" w:cs="Arial"/>
          <w:bCs/>
        </w:rPr>
        <w:t>3. ПРЕСС-СЛУЖБА</w:t>
      </w:r>
      <w:bookmarkEnd w:id="1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3.1.Организационный комитет соревнований назначает и вводит в состав Организационного комитета Руководителя пресс-службы, который обеспечивает работу пресс-службы на мероприятии. Руководитель пресс-службы, по возможности, должен являться журналистом. В этом случае он не представляет свое СМИ на этом мероприятии. Организационный комитет представляет его контактные данные пресс-атташе ФИАС за 6 месяцев до проведения мероприятия.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3.2.ФИАС рекомендует вводить в состав Организационного комитета мероприятия Президента или представителя Федерации или Ассоциации спортивной прессы страны-организатора соревнования.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3.3.Руководитель пресс-службы осуществляет регулярную связь с пресс-атташе ФИАС, начиная за 6 месяцев до соревнований и далее, по мере необходимости. За 2 месяца до старта мероприятия руководитель пресс-службы направляет пресс-атташе ФИАС всю ключевую информацию о мероприятии для ее размещения на сайте ФИАС и для подготовки информационных писем ФИАС.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3.4.Работу пресс-службы на мероприятии обслуживают волонтеры. Количество волонтеров должно быть достаточным для обеспечения эффективной работы пресс-службы в </w:t>
      </w:r>
      <w:proofErr w:type="gramStart"/>
      <w:r w:rsidRPr="00F05F24">
        <w:rPr>
          <w:rFonts w:ascii="Arial" w:hAnsi="Arial" w:cs="Arial"/>
        </w:rPr>
        <w:t>зонах</w:t>
      </w:r>
      <w:proofErr w:type="gramEnd"/>
      <w:r w:rsidRPr="00F05F24">
        <w:rPr>
          <w:rFonts w:ascii="Arial" w:hAnsi="Arial" w:cs="Arial"/>
        </w:rPr>
        <w:t xml:space="preserve"> работы аккредитованных СМИ, ФИАС рекомендует 5 человек.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3.5.Организационный комитет согласовывает с пресс-атташе ФИАС все вопросы, связанные с работой СМИ на соревнованиях. Руководитель пресс-службы должен находиться в </w:t>
      </w:r>
      <w:proofErr w:type="gramStart"/>
      <w:r w:rsidRPr="00F05F24">
        <w:rPr>
          <w:rFonts w:ascii="Arial" w:hAnsi="Arial" w:cs="Arial"/>
        </w:rPr>
        <w:lastRenderedPageBreak/>
        <w:t>распоряжении</w:t>
      </w:r>
      <w:proofErr w:type="gramEnd"/>
      <w:r w:rsidRPr="00F05F24">
        <w:rPr>
          <w:rFonts w:ascii="Arial" w:hAnsi="Arial" w:cs="Arial"/>
        </w:rPr>
        <w:t xml:space="preserve"> представителей ФИАС за один день до начала соревнований и присутствовать на всех организационных и спортивных мероприятиях в рамках проведения мероприятия.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2" w:name="_Toc301888481"/>
      <w:r w:rsidRPr="00F05F24">
        <w:rPr>
          <w:rFonts w:ascii="Arial" w:hAnsi="Arial" w:cs="Arial"/>
          <w:bCs/>
        </w:rPr>
        <w:t>4. АККРЕДИТАЦИЯ ПРЕССЫ</w:t>
      </w:r>
      <w:bookmarkEnd w:id="2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4.1. ФИАС определяет число представителей СМИ, которые будут аккредитованы для освещения мероприятия.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ФИАС также оставляет за собой право отказать в аккредитации, приостановить ее или отменить.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4.2.Процесс аккредитации прессы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ФИ</w:t>
      </w:r>
      <w:r w:rsidR="002D1DE1">
        <w:rPr>
          <w:rFonts w:ascii="Arial" w:hAnsi="Arial" w:cs="Arial"/>
          <w:bCs/>
        </w:rPr>
        <w:t>А</w:t>
      </w:r>
      <w:r w:rsidRPr="00F05F24">
        <w:rPr>
          <w:rFonts w:ascii="Arial" w:hAnsi="Arial" w:cs="Arial"/>
          <w:bCs/>
        </w:rPr>
        <w:t xml:space="preserve">С проводит процедуру аккредитации на веб-сайте ФИАС.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Для получения аккредитации представителям СМИ необходимо заполнить заявку на веб-сайте ФИАС в срок за 1 месяц до начала соревнований. После получения заявки, ФИАС подтверждает кандидату действенность его аккредитации.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4.3.Функции аккредитации:</w:t>
      </w:r>
    </w:p>
    <w:p w:rsidR="00F05F24" w:rsidRPr="00F05F24" w:rsidRDefault="00F05F24" w:rsidP="00F05F2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Обеспечивает предоставление права участия в </w:t>
      </w:r>
      <w:proofErr w:type="gramStart"/>
      <w:r w:rsidRPr="00F05F24">
        <w:rPr>
          <w:rFonts w:ascii="Arial" w:hAnsi="Arial" w:cs="Arial"/>
          <w:bCs/>
        </w:rPr>
        <w:t>мероприятии</w:t>
      </w:r>
      <w:proofErr w:type="gramEnd"/>
      <w:r w:rsidRPr="00F05F24">
        <w:rPr>
          <w:rFonts w:ascii="Arial" w:hAnsi="Arial" w:cs="Arial"/>
          <w:bCs/>
        </w:rPr>
        <w:t xml:space="preserve"> и выполнения официальных функций на соревнованиях только квалифицированным и соответствующим для этого лицам;</w:t>
      </w:r>
    </w:p>
    <w:p w:rsidR="00F05F24" w:rsidRPr="00F05F24" w:rsidRDefault="00F05F24" w:rsidP="00F05F2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Ограничивает доступ для участников лишь теми зонами, в которых они должны находиться с целью выполнения своих официальных функций. Не допускает лиц, не имеющих соответствующих полномочий в зоны ограниченного доступа;</w:t>
      </w:r>
    </w:p>
    <w:p w:rsidR="00F05F24" w:rsidRPr="00F05F24" w:rsidRDefault="00F05F24" w:rsidP="00F05F24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Обеспечивает участникам безопасный и должным образом организованный доступ в такие зоны.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4.4.Организационный комитет выдает представителям СМИ </w:t>
      </w:r>
      <w:proofErr w:type="spellStart"/>
      <w:r w:rsidRPr="00F05F24">
        <w:rPr>
          <w:rFonts w:ascii="Arial" w:hAnsi="Arial" w:cs="Arial"/>
          <w:bCs/>
        </w:rPr>
        <w:t>аккредитационные</w:t>
      </w:r>
      <w:proofErr w:type="spellEnd"/>
      <w:r w:rsidRPr="00F05F24">
        <w:rPr>
          <w:rFonts w:ascii="Arial" w:hAnsi="Arial" w:cs="Arial"/>
          <w:bCs/>
        </w:rPr>
        <w:t xml:space="preserve"> карты прессы. Фото- и теле - журналистам для их идентификации в дополнение к общей аккредитации предоставляется дополнительная аккредитация в виде (на выбор Организационного комитета: жилет, браслет, </w:t>
      </w:r>
      <w:proofErr w:type="spellStart"/>
      <w:r w:rsidRPr="00F05F24">
        <w:rPr>
          <w:rFonts w:ascii="Arial" w:hAnsi="Arial" w:cs="Arial"/>
          <w:bCs/>
        </w:rPr>
        <w:t>бейдж</w:t>
      </w:r>
      <w:proofErr w:type="spellEnd"/>
      <w:r w:rsidRPr="00F05F24">
        <w:rPr>
          <w:rFonts w:ascii="Arial" w:hAnsi="Arial" w:cs="Arial"/>
          <w:bCs/>
        </w:rPr>
        <w:t xml:space="preserve">, значок).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4.5.Категории аккредитации для прессы на официальных соревнованиях ФИАС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3073"/>
        <w:gridCol w:w="17"/>
      </w:tblGrid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Категория</w:t>
            </w:r>
          </w:p>
        </w:tc>
        <w:tc>
          <w:tcPr>
            <w:tcW w:w="3090" w:type="dxa"/>
            <w:gridSpan w:val="2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Функции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HB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 xml:space="preserve">Производитель </w:t>
            </w:r>
          </w:p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сигнала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RT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Обладатель прав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ENR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 xml:space="preserve"> Телекомпании, </w:t>
            </w:r>
          </w:p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 xml:space="preserve">не </w:t>
            </w:r>
            <w:proofErr w:type="gramStart"/>
            <w:r w:rsidRPr="00F05F24">
              <w:rPr>
                <w:rFonts w:ascii="Arial" w:hAnsi="Arial" w:cs="Arial"/>
                <w:bCs/>
              </w:rPr>
              <w:t>имеющие</w:t>
            </w:r>
            <w:proofErr w:type="gramEnd"/>
            <w:r w:rsidRPr="00F05F24">
              <w:rPr>
                <w:rFonts w:ascii="Arial" w:hAnsi="Arial" w:cs="Arial"/>
                <w:bCs/>
              </w:rPr>
              <w:t xml:space="preserve"> прав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ES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Пишущая пресса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EP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Фотографы</w:t>
            </w:r>
          </w:p>
        </w:tc>
      </w:tr>
      <w:tr w:rsidR="00F05F24" w:rsidRPr="00F05F24" w:rsidTr="002D1DE1"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ES</w:t>
            </w:r>
            <w:r w:rsidRPr="00F05F24">
              <w:rPr>
                <w:rFonts w:ascii="Arial" w:hAnsi="Arial" w:cs="Arial"/>
                <w:bCs/>
              </w:rPr>
              <w:t>-</w:t>
            </w:r>
            <w:r w:rsidRPr="00F05F2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Пишущая пресса</w:t>
            </w:r>
          </w:p>
        </w:tc>
      </w:tr>
      <w:tr w:rsidR="00F05F24" w:rsidRPr="00F05F24" w:rsidTr="002D1DE1">
        <w:trPr>
          <w:trHeight w:val="70"/>
        </w:trPr>
        <w:tc>
          <w:tcPr>
            <w:tcW w:w="1557" w:type="dxa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lastRenderedPageBreak/>
              <w:t>ES</w:t>
            </w:r>
            <w:r w:rsidRPr="00F05F24">
              <w:rPr>
                <w:rFonts w:ascii="Arial" w:hAnsi="Arial" w:cs="Arial"/>
                <w:bCs/>
              </w:rPr>
              <w:t>-</w:t>
            </w:r>
            <w:r w:rsidRPr="00F05F24">
              <w:rPr>
                <w:rFonts w:ascii="Arial" w:hAnsi="Arial" w:cs="Arial"/>
                <w:bCs/>
                <w:lang w:val="en-US"/>
              </w:rPr>
              <w:t>F</w:t>
            </w:r>
          </w:p>
        </w:tc>
        <w:tc>
          <w:tcPr>
            <w:tcW w:w="309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Фотографы</w:t>
            </w:r>
          </w:p>
        </w:tc>
      </w:tr>
      <w:tr w:rsidR="00F05F24" w:rsidRPr="00F05F24" w:rsidTr="002D1DE1">
        <w:trPr>
          <w:gridAfter w:val="1"/>
          <w:wAfter w:w="17" w:type="dxa"/>
          <w:trHeight w:val="463"/>
        </w:trPr>
        <w:tc>
          <w:tcPr>
            <w:tcW w:w="4630" w:type="dxa"/>
            <w:gridSpan w:val="2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</w:rPr>
              <w:t>Определение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HB</w:t>
            </w:r>
            <w:r w:rsidRPr="00F05F24">
              <w:rPr>
                <w:rFonts w:ascii="Arial" w:hAnsi="Arial" w:cs="Arial"/>
                <w:bCs/>
              </w:rPr>
              <w:t xml:space="preserve"> - Телекомпания, которой поручено производство сигнала с места соревнований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>RT</w:t>
            </w:r>
            <w:r w:rsidRPr="00F05F24">
              <w:rPr>
                <w:rFonts w:ascii="Arial" w:hAnsi="Arial" w:cs="Arial"/>
                <w:bCs/>
              </w:rPr>
              <w:t xml:space="preserve"> - Телекомпания, которая приобрела права на телевизионный показ 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 xml:space="preserve">ENR - </w:t>
            </w:r>
            <w:r w:rsidRPr="00F05F24">
              <w:rPr>
                <w:rFonts w:ascii="Arial" w:hAnsi="Arial" w:cs="Arial"/>
                <w:bCs/>
              </w:rPr>
              <w:t xml:space="preserve">Все другие телекомпании 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 xml:space="preserve">ES - </w:t>
            </w:r>
            <w:r w:rsidRPr="00F05F24">
              <w:rPr>
                <w:rFonts w:ascii="Arial" w:hAnsi="Arial" w:cs="Arial"/>
                <w:bCs/>
              </w:rPr>
              <w:t>Пишущие журналисты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 xml:space="preserve">EP - </w:t>
            </w:r>
            <w:r w:rsidRPr="00F05F24">
              <w:rPr>
                <w:rFonts w:ascii="Arial" w:hAnsi="Arial" w:cs="Arial"/>
                <w:bCs/>
              </w:rPr>
              <w:t>Фотографы</w:t>
            </w:r>
          </w:p>
        </w:tc>
      </w:tr>
      <w:tr w:rsidR="00F05F24" w:rsidRPr="00F05F24" w:rsidTr="002D1DE1">
        <w:trPr>
          <w:gridAfter w:val="1"/>
          <w:wAfter w:w="17" w:type="dxa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 xml:space="preserve">ES-F - </w:t>
            </w:r>
            <w:r w:rsidRPr="00F05F24">
              <w:rPr>
                <w:rFonts w:ascii="Arial" w:hAnsi="Arial" w:cs="Arial"/>
                <w:bCs/>
              </w:rPr>
              <w:t>Журналисты федераций</w:t>
            </w:r>
          </w:p>
        </w:tc>
      </w:tr>
      <w:tr w:rsidR="00F05F24" w:rsidRPr="00F05F24" w:rsidTr="002D1DE1">
        <w:trPr>
          <w:gridAfter w:val="1"/>
          <w:wAfter w:w="17" w:type="dxa"/>
          <w:trHeight w:val="70"/>
        </w:trPr>
        <w:tc>
          <w:tcPr>
            <w:tcW w:w="4630" w:type="dxa"/>
            <w:gridSpan w:val="2"/>
            <w:vAlign w:val="center"/>
          </w:tcPr>
          <w:p w:rsidR="00F05F24" w:rsidRPr="00F05F24" w:rsidRDefault="00F05F24" w:rsidP="00F05F24">
            <w:pPr>
              <w:spacing w:line="240" w:lineRule="auto"/>
              <w:jc w:val="both"/>
              <w:rPr>
                <w:rFonts w:ascii="Arial" w:hAnsi="Arial" w:cs="Arial"/>
                <w:bCs/>
              </w:rPr>
            </w:pPr>
            <w:r w:rsidRPr="00F05F24">
              <w:rPr>
                <w:rFonts w:ascii="Arial" w:hAnsi="Arial" w:cs="Arial"/>
                <w:bCs/>
                <w:lang w:val="en-US"/>
              </w:rPr>
              <w:t xml:space="preserve">ES-F - </w:t>
            </w:r>
            <w:r w:rsidRPr="00F05F24">
              <w:rPr>
                <w:rFonts w:ascii="Arial" w:hAnsi="Arial" w:cs="Arial"/>
                <w:bCs/>
              </w:rPr>
              <w:t>Фотографы федераций</w:t>
            </w:r>
          </w:p>
        </w:tc>
      </w:tr>
    </w:tbl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  <w:bCs/>
        </w:rPr>
        <w:t>4.</w:t>
      </w:r>
      <w:r w:rsidRPr="002D1DE1">
        <w:rPr>
          <w:rFonts w:ascii="Arial" w:hAnsi="Arial" w:cs="Arial"/>
          <w:bCs/>
        </w:rPr>
        <w:t>6</w:t>
      </w:r>
      <w:r w:rsidRPr="00F05F24">
        <w:rPr>
          <w:rFonts w:ascii="Arial" w:hAnsi="Arial" w:cs="Arial"/>
          <w:bCs/>
        </w:rPr>
        <w:t>.</w:t>
      </w:r>
      <w:r w:rsidRPr="00F05F24">
        <w:rPr>
          <w:rFonts w:ascii="Arial" w:hAnsi="Arial" w:cs="Arial"/>
        </w:rPr>
        <w:t>Официальный фотограф Организационного комитета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Организационный комитет назначает официального фотографа мероприятия. Его имя и контактные данные представляются пресс-атташе ФИАС в срок за 1 месяц до начала мероприятия. Назначенный фотограф не позднее, чем через день после окончания мероприятия, направляет в адрес пресс-атташе ФИАС следующие фотографии:</w:t>
      </w:r>
    </w:p>
    <w:p w:rsidR="00F05F24" w:rsidRPr="00F05F24" w:rsidRDefault="00F05F24" w:rsidP="00F05F2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фотографии церемоний награждения каждой весовой категории;</w:t>
      </w:r>
    </w:p>
    <w:p w:rsidR="00F05F24" w:rsidRPr="00F05F24" w:rsidRDefault="00F05F24" w:rsidP="00F05F2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фотографии каждого финала соревнований</w:t>
      </w:r>
      <w:r w:rsidRPr="00F05F24">
        <w:rPr>
          <w:rFonts w:ascii="Arial" w:hAnsi="Arial" w:cs="Arial"/>
          <w:lang w:val="en-US"/>
        </w:rPr>
        <w:t>;</w:t>
      </w:r>
    </w:p>
    <w:p w:rsidR="00F05F24" w:rsidRPr="00F05F24" w:rsidRDefault="00F05F24" w:rsidP="00F05F2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фотографии официальных церемоний, </w:t>
      </w:r>
      <w:r w:rsidRPr="00F05F24">
        <w:rPr>
          <w:rFonts w:ascii="Arial" w:hAnsi="Arial" w:cs="Arial"/>
          <w:lang w:val="en-US"/>
        </w:rPr>
        <w:t>VIP</w:t>
      </w:r>
      <w:r w:rsidRPr="00F05F24">
        <w:rPr>
          <w:rFonts w:ascii="Arial" w:hAnsi="Arial" w:cs="Arial"/>
        </w:rPr>
        <w:t>-персон, пресс-конференций;</w:t>
      </w:r>
    </w:p>
    <w:p w:rsidR="00F05F24" w:rsidRPr="00F05F24" w:rsidRDefault="00F05F24" w:rsidP="00F05F24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фотографии наиболее привлекательных соревновательных поединков.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  <w:bCs/>
        </w:rPr>
        <w:t>4.7.</w:t>
      </w:r>
      <w:r w:rsidRPr="00F05F24">
        <w:rPr>
          <w:rFonts w:ascii="Arial" w:hAnsi="Arial" w:cs="Arial"/>
        </w:rPr>
        <w:t>Права на эти фотографии остаются у ФИАС.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ФИАС во всех случаях указывает фамилию фотографа при публикациях фотографий.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Национальная федерация, проводящая соревнования имеет право разместить эти фотографии на собственном веб – сайте.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3" w:name="_Toc301888482"/>
      <w:r w:rsidRPr="00F05F24">
        <w:rPr>
          <w:rFonts w:ascii="Arial" w:hAnsi="Arial" w:cs="Arial"/>
          <w:bCs/>
        </w:rPr>
        <w:t>5. ПРЕСС-ЦЕНТР</w:t>
      </w:r>
      <w:bookmarkEnd w:id="3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5.1. Пресс-центр - основное место работы аккредитованных представителей прессы, где им предоставляются необходимое оборудование и техническая поддержка.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5.2.Пресс-центр разделяется на секции: </w:t>
      </w:r>
    </w:p>
    <w:p w:rsidR="00F05F24" w:rsidRPr="00F05F24" w:rsidRDefault="00F05F24" w:rsidP="002D1DE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Телекоммуникации; </w:t>
      </w:r>
    </w:p>
    <w:p w:rsidR="00F05F24" w:rsidRPr="00F05F24" w:rsidRDefault="00F05F24" w:rsidP="002D1DE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Рабочая площадь;</w:t>
      </w:r>
    </w:p>
    <w:p w:rsidR="00F05F24" w:rsidRPr="00F05F24" w:rsidRDefault="00F05F24" w:rsidP="002D1DE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Зал для пресс-конференций (при его расположении в пресс-центре);</w:t>
      </w:r>
    </w:p>
    <w:p w:rsidR="00F05F24" w:rsidRPr="00F05F24" w:rsidRDefault="00F05F24" w:rsidP="002D1DE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Комната для интервью (небольшое помещение, резервируемое для персональных интервью, с возможностью вмещения максимум 4-5 человек);</w:t>
      </w:r>
    </w:p>
    <w:p w:rsidR="00F05F24" w:rsidRPr="00F05F24" w:rsidRDefault="00F05F24" w:rsidP="002D1DE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Площадь для отдыха.</w:t>
      </w: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5.3. Услуги пресс-центра:</w:t>
      </w:r>
    </w:p>
    <w:p w:rsidR="00F05F24" w:rsidRPr="00F05F24" w:rsidRDefault="00F05F24" w:rsidP="002D1DE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>выпуск пресс-релизов (в твердой копии и в цифровом формате, по итогам утренней части соревнований и итоговый - каждого соревновательного дня);</w:t>
      </w:r>
    </w:p>
    <w:p w:rsidR="00F05F24" w:rsidRPr="00F05F24" w:rsidRDefault="00F05F24" w:rsidP="002D1DE1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предоставление (по требованию) международной телевизионной картинки соревнований.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5.4.Зал пресс-конференций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Зал пресс-конференций - официальное помещение для проведения пресс-конференций.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Зал для пресс-конференций располагается непосредственно в </w:t>
      </w:r>
      <w:proofErr w:type="gramStart"/>
      <w:r w:rsidRPr="00F05F24">
        <w:rPr>
          <w:rFonts w:ascii="Arial" w:hAnsi="Arial" w:cs="Arial"/>
        </w:rPr>
        <w:t>пресс-центре</w:t>
      </w:r>
      <w:proofErr w:type="gramEnd"/>
      <w:r w:rsidRPr="00F05F24">
        <w:rPr>
          <w:rFonts w:ascii="Arial" w:hAnsi="Arial" w:cs="Arial"/>
        </w:rPr>
        <w:t xml:space="preserve"> или в ближайшем расположении к трибуне прессы или пресс-центру.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5.5. Мероприятия зала пресс-конференций: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5.5.1.     Пресс-конференция открытия: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ФИАС и Организационный комитет приветствует журналистов, представляет мероприятие, его возможности и условия. Президент ФИАС и Председатель Оргкомитета, по возможности, принимают участие в пресс-конференции. В пресс-конференции также участвуют спонсоры и/или партнеры ФИАС, Организационного Комитета, НФ страны – организатора мероприятия;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5.5.2.     Пресс-конференция чемпионов: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Собирает вместе чемпионов соревнований, тренеров и представителей прессы. Проводится по окончании соревновательного дня, после прохождения спортсменами процедуры допинг контроля. Спортсмены присутствуют на пресс-конференции с выигранной медалью данных соревнований.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5.6. Ответственность за обязательное и своевременное появление медалистов на пресс-конференциях несут представители соответствующих Национальных Федераций.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5.7. Ответственность за проведение пресс-конференций несет руководитель пресс-службы Организационного комитета, совместно с пресс-атташе ФИАС.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4" w:name="_Toc301888483"/>
      <w:r w:rsidRPr="00F05F24">
        <w:rPr>
          <w:rFonts w:ascii="Arial" w:hAnsi="Arial" w:cs="Arial"/>
          <w:bCs/>
        </w:rPr>
        <w:t>6. ТРИБУНА ПРЕССЫ</w:t>
      </w:r>
      <w:bookmarkEnd w:id="4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6.1. Трибуна прессы является основным рабочим местом для аккредитованной прессы.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Требование для трибуны прессы - экстерриториальность. Доступ к трибуне прессы возможен только при предъявлении </w:t>
      </w:r>
      <w:proofErr w:type="spellStart"/>
      <w:r w:rsidRPr="00F05F24">
        <w:rPr>
          <w:rFonts w:ascii="Arial" w:hAnsi="Arial" w:cs="Arial"/>
        </w:rPr>
        <w:t>аккредитационной</w:t>
      </w:r>
      <w:proofErr w:type="spellEnd"/>
      <w:r w:rsidRPr="00F05F24">
        <w:rPr>
          <w:rFonts w:ascii="Arial" w:hAnsi="Arial" w:cs="Arial"/>
        </w:rPr>
        <w:t xml:space="preserve"> карты прессы. Доступ к трибуне прессы обеспечивают охранные службы Организационного Комитета.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6.2.Трибуна прессы находится в </w:t>
      </w:r>
      <w:proofErr w:type="gramStart"/>
      <w:r w:rsidRPr="00F05F24">
        <w:rPr>
          <w:rFonts w:ascii="Arial" w:hAnsi="Arial" w:cs="Arial"/>
        </w:rPr>
        <w:t>центре</w:t>
      </w:r>
      <w:proofErr w:type="gramEnd"/>
      <w:r w:rsidRPr="00F05F24">
        <w:rPr>
          <w:rFonts w:ascii="Arial" w:hAnsi="Arial" w:cs="Arial"/>
        </w:rPr>
        <w:t xml:space="preserve"> зала, рядом с трибуной VIP и предоставляет качественный обзор всей соревновательной зоны.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6.3.Места на трибуне прессы подразделяются на разделенные секции (согласно аккредитации):</w:t>
      </w:r>
    </w:p>
    <w:p w:rsidR="00F05F24" w:rsidRPr="00F05F24" w:rsidRDefault="00F05F24" w:rsidP="002D1DE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для телевизионных журналистов</w:t>
      </w:r>
    </w:p>
    <w:p w:rsidR="00F05F24" w:rsidRDefault="00F05F24" w:rsidP="002D1DE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для пишущей прессы</w:t>
      </w:r>
    </w:p>
    <w:p w:rsidR="002D1DE1" w:rsidRPr="00F05F24" w:rsidRDefault="002D1DE1" w:rsidP="002D1DE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6.4.На основании правил АИПС места на трибуне прессы предоставляются в соответствии со следующими правилами приоритета: </w:t>
      </w:r>
    </w:p>
    <w:p w:rsidR="00F05F24" w:rsidRPr="00F05F24" w:rsidRDefault="00F05F24" w:rsidP="002D1DE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1-й ряд – Международные Информационные Агентства </w:t>
      </w:r>
    </w:p>
    <w:p w:rsidR="00F05F24" w:rsidRPr="00F05F24" w:rsidRDefault="00F05F24" w:rsidP="002D1DE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представители СМИ страны-организатора соревнований;</w:t>
      </w:r>
    </w:p>
    <w:p w:rsidR="00F05F24" w:rsidRPr="00F05F24" w:rsidRDefault="00F05F24" w:rsidP="002D1DE1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остальные представители аккредитованных СМИ.</w:t>
      </w: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>6.5.Трибуна прессы подразделяется на зоны:</w:t>
      </w:r>
    </w:p>
    <w:p w:rsidR="00F05F24" w:rsidRPr="00F05F24" w:rsidRDefault="00F05F24" w:rsidP="002D1DE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рабочие места</w:t>
      </w:r>
    </w:p>
    <w:p w:rsidR="00F05F24" w:rsidRPr="00F05F24" w:rsidRDefault="00F05F24" w:rsidP="002D1DE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смотровые места (примыкают к местам для комментаторов, предоставляют правообладателям возможность осуществлять профессиональную деятельность)</w:t>
      </w:r>
    </w:p>
    <w:p w:rsidR="00F05F24" w:rsidRPr="00F05F24" w:rsidRDefault="00F05F24" w:rsidP="002D1DE1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комментаторские позиции (для удовлетворения потребностей Правообладателей)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6.6. Места комментаторских позиций должны предоставлять хороший обзор соревнований и источников важной информации, таких как табло и т.д.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5" w:name="_Toc301888484"/>
      <w:r w:rsidRPr="00F05F24">
        <w:rPr>
          <w:rFonts w:ascii="Arial" w:hAnsi="Arial" w:cs="Arial"/>
          <w:bCs/>
        </w:rPr>
        <w:t>7. РАБОТА ФОТО - И ТЕЛЕ - ПРЕССЫ В ЗОНЕ КОВРОВ</w:t>
      </w:r>
      <w:bookmarkEnd w:id="5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7.1. Пресс-служба соревнования совместно с организационным Комитетом выделяет в зоне ковров пространство, специально огороженное и оборудованное для обеспечения наилучших профессиональных условий для работы аккредитованных фото- и теле - журналистов. Пресс-служба обеспечивает доступ в эту зону не более 20 журналистов.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  <w:bCs/>
        </w:rPr>
        <w:t>7.2.</w:t>
      </w:r>
      <w:r w:rsidRPr="00F05F24">
        <w:rPr>
          <w:rFonts w:ascii="Arial" w:hAnsi="Arial" w:cs="Arial"/>
        </w:rPr>
        <w:t>Зона располагается в зоне вокруг соревновательных ковров, рядом с местом расположения центральной камеры. Необходимое условие - наличие специального оградительного барьера, отделяющего эту зону от остальной площади зала.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Преимущественным является расположение зоны для фото - и </w:t>
      </w:r>
      <w:proofErr w:type="gramStart"/>
      <w:r w:rsidRPr="00F05F24">
        <w:rPr>
          <w:rFonts w:ascii="Arial" w:hAnsi="Arial" w:cs="Arial"/>
        </w:rPr>
        <w:t>теле</w:t>
      </w:r>
      <w:proofErr w:type="gramEnd"/>
      <w:r w:rsidRPr="00F05F24">
        <w:rPr>
          <w:rFonts w:ascii="Arial" w:hAnsi="Arial" w:cs="Arial"/>
        </w:rPr>
        <w:t xml:space="preserve"> - прессы на специальном подиуме или помосте.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  <w:bCs/>
        </w:rPr>
        <w:t>7.3.</w:t>
      </w:r>
      <w:r w:rsidRPr="00F05F24">
        <w:rPr>
          <w:rFonts w:ascii="Arial" w:hAnsi="Arial" w:cs="Arial"/>
        </w:rPr>
        <w:t>При проведении съемок официальных церемоний (открытия, закрытия награждения) пространство для работы фото - и теле - прессы разделяется на следующие зоны доступа:</w:t>
      </w:r>
    </w:p>
    <w:p w:rsidR="00F05F24" w:rsidRPr="00F05F24" w:rsidRDefault="00F05F24" w:rsidP="00F05F2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приоритет (1 ряд) - для домашнего </w:t>
      </w:r>
      <w:proofErr w:type="spellStart"/>
      <w:r w:rsidRPr="00F05F24">
        <w:rPr>
          <w:rFonts w:ascii="Arial" w:hAnsi="Arial" w:cs="Arial"/>
        </w:rPr>
        <w:t>бродкастера</w:t>
      </w:r>
      <w:proofErr w:type="spellEnd"/>
      <w:r w:rsidRPr="00F05F24">
        <w:rPr>
          <w:rFonts w:ascii="Arial" w:hAnsi="Arial" w:cs="Arial"/>
        </w:rPr>
        <w:t>, мировых информационных агентств, представителей прессы страны – организатора соревнований;</w:t>
      </w:r>
    </w:p>
    <w:p w:rsidR="00F05F24" w:rsidRPr="00F05F24" w:rsidRDefault="00F05F24" w:rsidP="00F05F24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остальные аккредитованные представители фото – и теле – прессы.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6" w:name="_Toc301888485"/>
      <w:r w:rsidRPr="00F05F24">
        <w:rPr>
          <w:rFonts w:ascii="Arial" w:hAnsi="Arial" w:cs="Arial"/>
          <w:bCs/>
        </w:rPr>
        <w:t>8. СМЕШАННАЯ ЗОНА</w:t>
      </w:r>
      <w:bookmarkEnd w:id="6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8.1. Смешанная зона – пространство для интервью на спортивном объекте, где спортсмены общаются со СМИ с целью проведения интервью.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8.2. Смешанная зона должна располагаться в непосредственной близости от места выхода спортсменов со схватки. Ее расположение предусматривает ситуацию, при которой спортсмены по окончании соревновательных поединков, в обязательном порядке проходят через нее. Необходимое условие - наличие позади смешанной зоны специального панно с логотипами спонсоров.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8.3. Организационный комитет предусматривает перегородки/перемычки для разделения смешанной зоны на несколько зон доступа: </w:t>
      </w: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•</w:t>
      </w:r>
      <w:r w:rsidRPr="00F05F24">
        <w:rPr>
          <w:rFonts w:ascii="Arial" w:hAnsi="Arial" w:cs="Arial"/>
        </w:rPr>
        <w:tab/>
        <w:t xml:space="preserve">для </w:t>
      </w:r>
      <w:proofErr w:type="gramStart"/>
      <w:r w:rsidRPr="00F05F24">
        <w:rPr>
          <w:rFonts w:ascii="Arial" w:hAnsi="Arial" w:cs="Arial"/>
        </w:rPr>
        <w:t>домашнего</w:t>
      </w:r>
      <w:proofErr w:type="gramEnd"/>
      <w:r w:rsidRPr="00F05F24">
        <w:rPr>
          <w:rFonts w:ascii="Arial" w:hAnsi="Arial" w:cs="Arial"/>
        </w:rPr>
        <w:t xml:space="preserve"> </w:t>
      </w:r>
      <w:proofErr w:type="spellStart"/>
      <w:r w:rsidRPr="00F05F24">
        <w:rPr>
          <w:rFonts w:ascii="Arial" w:hAnsi="Arial" w:cs="Arial"/>
        </w:rPr>
        <w:t>бродкастера</w:t>
      </w:r>
      <w:proofErr w:type="spellEnd"/>
      <w:r w:rsidRPr="00F05F24">
        <w:rPr>
          <w:rFonts w:ascii="Arial" w:hAnsi="Arial" w:cs="Arial"/>
        </w:rPr>
        <w:t xml:space="preserve"> и мировых информационных агентств;</w:t>
      </w: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•</w:t>
      </w:r>
      <w:r w:rsidRPr="00F05F24">
        <w:rPr>
          <w:rFonts w:ascii="Arial" w:hAnsi="Arial" w:cs="Arial"/>
        </w:rPr>
        <w:tab/>
        <w:t>для СМИ страны – организатора соревнований;</w:t>
      </w:r>
    </w:p>
    <w:p w:rsidR="00F05F24" w:rsidRPr="00F05F24" w:rsidRDefault="00F05F24" w:rsidP="002D1DE1">
      <w:pPr>
        <w:spacing w:after="0"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•</w:t>
      </w:r>
      <w:r w:rsidRPr="00F05F24">
        <w:rPr>
          <w:rFonts w:ascii="Arial" w:hAnsi="Arial" w:cs="Arial"/>
        </w:rPr>
        <w:tab/>
        <w:t>для остальных представителей аккредитованных СМИ.</w:t>
      </w:r>
    </w:p>
    <w:p w:rsidR="002D1DE1" w:rsidRDefault="002D1DE1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7" w:name="_Toc301888486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9. ОБОРУДОВАНИЕ</w:t>
      </w:r>
      <w:bookmarkEnd w:id="7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9.1. Оборудование пресс-центра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Рабочие условия пресс-центра должны соответствовать стандартам АИПС.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Пресс-центр располагается, как можно ближе к трибуне прессы для обеспечения легкого и быстрого доступа для журналистов.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 xml:space="preserve">Размер пресс-центра предусматривает вместимость 80% от числа всех аккредитованных журналистов.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9.2. Пресс-центр должен быть оборудован следующими видами связи и услуг:</w:t>
      </w:r>
    </w:p>
    <w:p w:rsidR="00F05F24" w:rsidRPr="00F05F24" w:rsidRDefault="00F05F24" w:rsidP="00F05F24">
      <w:pPr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высокоскоростной кабельный Интернет, а также высокую скорость </w:t>
      </w:r>
      <w:r w:rsidRPr="00F05F24">
        <w:rPr>
          <w:rFonts w:ascii="Arial" w:hAnsi="Arial" w:cs="Arial"/>
          <w:lang w:val="en-US"/>
        </w:rPr>
        <w:t>WI</w:t>
      </w:r>
      <w:r w:rsidRPr="00F05F24">
        <w:rPr>
          <w:rFonts w:ascii="Arial" w:hAnsi="Arial" w:cs="Arial"/>
        </w:rPr>
        <w:t>-</w:t>
      </w:r>
      <w:r w:rsidRPr="00F05F24">
        <w:rPr>
          <w:rFonts w:ascii="Arial" w:hAnsi="Arial" w:cs="Arial"/>
          <w:lang w:val="en-US"/>
        </w:rPr>
        <w:t>FI</w:t>
      </w:r>
      <w:r w:rsidRPr="00F05F24">
        <w:rPr>
          <w:rFonts w:ascii="Arial" w:hAnsi="Arial" w:cs="Arial"/>
        </w:rPr>
        <w:t xml:space="preserve"> соединения;</w:t>
      </w:r>
    </w:p>
    <w:p w:rsidR="00F05F24" w:rsidRPr="00F05F24" w:rsidRDefault="00F05F24" w:rsidP="00F05F24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факс, 2 копировальные машины, принтеры;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индивидуальные шкафчики для оборудования;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информационные стойки с ячейками (предусматривается отдельная стойка для каждой весовой категории каждой спортивной дисциплины);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телевизионные мониторы (по одному на каждый ковер), должны быть связаны с камерами </w:t>
      </w:r>
      <w:proofErr w:type="spellStart"/>
      <w:r w:rsidRPr="00F05F24">
        <w:rPr>
          <w:rFonts w:ascii="Arial" w:hAnsi="Arial" w:cs="Arial"/>
        </w:rPr>
        <w:t>бродкастера</w:t>
      </w:r>
      <w:proofErr w:type="spellEnd"/>
      <w:r w:rsidRPr="00F05F24">
        <w:rPr>
          <w:rFonts w:ascii="Arial" w:hAnsi="Arial" w:cs="Arial"/>
        </w:rPr>
        <w:t xml:space="preserve"> и предусматривать вывод судейской информации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настольные компьютеры, связанные с принтерами и Интернетом для свободного использования;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столы и стулья (в </w:t>
      </w:r>
      <w:proofErr w:type="gramStart"/>
      <w:r w:rsidRPr="00F05F24">
        <w:rPr>
          <w:rFonts w:ascii="Arial" w:hAnsi="Arial" w:cs="Arial"/>
        </w:rPr>
        <w:t>соответствии</w:t>
      </w:r>
      <w:proofErr w:type="gramEnd"/>
      <w:r w:rsidRPr="00F05F24">
        <w:rPr>
          <w:rFonts w:ascii="Arial" w:hAnsi="Arial" w:cs="Arial"/>
        </w:rPr>
        <w:t xml:space="preserve"> с количеством аккредитованных журналистов, минимум – 2/3 от общего числа);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центр оказания услуг по прейскуранту (телекоммуникации, аренда и ремонт оборудования);</w:t>
      </w:r>
    </w:p>
    <w:p w:rsidR="00F05F24" w:rsidRPr="00F05F24" w:rsidRDefault="00F05F24" w:rsidP="00F05F24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места для отдыха и кофе-брейка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9.3. Оборудование зала пресс-конференций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9.3.1. Зал пресс-конференций должен быть оборудован следующими видами связи и услуг: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высокая сцена, подиум или кафедра в передней части аудитории со столом, стульями, микрофонами, наушниками максимум на 10 человек.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 9.3.2. Освещение сцены должно соответствовать международным стандартам.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большой видеоэкран за сценой</w:t>
      </w:r>
      <w:r w:rsidRPr="00F05F24">
        <w:rPr>
          <w:rFonts w:ascii="Arial" w:hAnsi="Arial" w:cs="Arial"/>
          <w:lang w:val="en-US"/>
        </w:rPr>
        <w:t>;</w:t>
      </w:r>
      <w:r w:rsidRPr="00F05F24">
        <w:rPr>
          <w:rFonts w:ascii="Arial" w:hAnsi="Arial" w:cs="Arial"/>
        </w:rPr>
        <w:t xml:space="preserve"> 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исправное, надежное и разнообразное аудио- и видеооборудование, соответствующее всем требованиям к качеству звука и изображения;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штекерные включения, позволяющие журналистам печатных СМИ делать запись непосредственно из звуковой системы в аудитории;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трибуна для фотографов, позволяющая беспрепятственно брать ракурсы подиума и кафедры, не мешая работе журналистов;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фиксированное место для камер;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при наличии синхронного перевода – кабинки для синхронного перевода и достаточное количество наушников, соответствующее количеству мест в аудитории (выдаются журналистам на входе в обмен на удостоверения аккредитации); </w:t>
      </w:r>
    </w:p>
    <w:p w:rsidR="00F05F24" w:rsidRPr="00F05F24" w:rsidRDefault="00F05F24" w:rsidP="00F05F24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достаточное количество беспроводных микрофонов в зале, позволяющих журналистам задавать вопросы без ненужных задержек.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9.3.3.Организационный комитет обеспечивает наличие на пресс-конференциях синхронного перевода или переводчиков (английский, русский, французский).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>9.3.4. Размер зала пресс-конференций должен предусматривать вместимость от 20 до 30 человек.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9.4. Оборудование трибуны прессы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9.4.1. Трибуна прессы должна быть оборудована следующими видами связи и услуг:</w:t>
      </w:r>
    </w:p>
    <w:p w:rsidR="00F05F24" w:rsidRPr="00F05F24" w:rsidRDefault="00F05F24" w:rsidP="00F05F2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рабочие места (столы, электрические гнезда и выходы высокоскоростной связи Интернета, по возможности – телевизионные мониторы) </w:t>
      </w:r>
    </w:p>
    <w:p w:rsidR="00F05F24" w:rsidRPr="00F05F24" w:rsidRDefault="00F05F24" w:rsidP="00F05F2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смотровые места </w:t>
      </w:r>
    </w:p>
    <w:p w:rsidR="00F05F24" w:rsidRPr="00F05F24" w:rsidRDefault="00F05F24" w:rsidP="00F05F24">
      <w:pPr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комментаторские позиции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9.4.2. Под комментаторское место отводится, как минимум 2х2 м с тремя рядом расположенными креслами. Каждое место отделяется от соседних мест прозрачными плексигласовыми или пластмассовыми перегородками.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9.4.3. Каждое место оборудуется столом, по размеру достаточным для размещения на нем комментаторского пульта и телевизионного монитора для приема сигналов внутреннего (или местного) кабельного телевидения; надлежащими штепсельными розетками и разъемами для подключения телефонов и портативных компьютеров.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Зона комментаторских позиций должна иметь собственную точку доступа.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9.4.4. Специальные комментаторские места с камерами для трансляции в прямом </w:t>
      </w:r>
      <w:proofErr w:type="gramStart"/>
      <w:r w:rsidRPr="00F05F24">
        <w:rPr>
          <w:rFonts w:ascii="Arial" w:hAnsi="Arial" w:cs="Arial"/>
        </w:rPr>
        <w:t>эфире</w:t>
      </w:r>
      <w:proofErr w:type="gramEnd"/>
      <w:r w:rsidRPr="00F05F24">
        <w:rPr>
          <w:rFonts w:ascii="Arial" w:hAnsi="Arial" w:cs="Arial"/>
        </w:rPr>
        <w:t xml:space="preserve"> для дикторов оборудуются позади зоны расположения комментаторских мест.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 xml:space="preserve">9.4.5. Стоимость комментаторских мест указывается в Тарифном </w:t>
      </w:r>
      <w:proofErr w:type="gramStart"/>
      <w:r w:rsidRPr="00F05F24">
        <w:rPr>
          <w:rFonts w:ascii="Arial" w:hAnsi="Arial" w:cs="Arial"/>
        </w:rPr>
        <w:t>справочнике</w:t>
      </w:r>
      <w:proofErr w:type="gramEnd"/>
      <w:r w:rsidRPr="00F05F24">
        <w:rPr>
          <w:rFonts w:ascii="Arial" w:hAnsi="Arial" w:cs="Arial"/>
        </w:rPr>
        <w:t xml:space="preserve"> по вещанию.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9.4.6. Организационный комитет предлагает для трибуны прессы от 30 до 50 мест.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8" w:name="_Toc301888487"/>
      <w:r w:rsidRPr="00F05F24">
        <w:rPr>
          <w:rFonts w:ascii="Arial" w:hAnsi="Arial" w:cs="Arial"/>
          <w:bCs/>
        </w:rPr>
        <w:t xml:space="preserve">10. ТРЕБОВАНИЯ ПО СОЗДАНИЮ УСЛОВИЙ РАБОТЫ </w:t>
      </w:r>
      <w:proofErr w:type="gramStart"/>
      <w:r w:rsidRPr="00F05F24">
        <w:rPr>
          <w:rFonts w:ascii="Arial" w:hAnsi="Arial" w:cs="Arial"/>
          <w:bCs/>
        </w:rPr>
        <w:t>ТЕЛЕ</w:t>
      </w:r>
      <w:proofErr w:type="gramEnd"/>
      <w:r w:rsidRPr="00F05F24">
        <w:rPr>
          <w:rFonts w:ascii="Arial" w:hAnsi="Arial" w:cs="Arial"/>
          <w:bCs/>
        </w:rPr>
        <w:t xml:space="preserve"> - И ФОТО - ПРЕССЫ</w:t>
      </w:r>
      <w:bookmarkEnd w:id="8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10.1. ФИАС рекомендует минимальное освещение для ковров САМБО - 1500-1800 люксов.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10.2.Использование фотографами на соревнованиях по САМБО вспышек строго запрещено.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10.3. За руководство работой в смешанной зоне и зоне ковров несут ответственность руководитель пресс-службы Организационного комитета и пресс-атташе ФИАС.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9" w:name="_Toc301888488"/>
      <w:r w:rsidRPr="00F05F24">
        <w:rPr>
          <w:rFonts w:ascii="Arial" w:hAnsi="Arial" w:cs="Arial"/>
          <w:bCs/>
        </w:rPr>
        <w:t>11. ИНФОРМАЦИОННЫЕ МАТЕРИАЛЫ ДЛЯ ПРЕДСТАВИТЕЛЕЙ СМИ</w:t>
      </w:r>
      <w:bookmarkEnd w:id="9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11.1. Пресс-служба Организационного комитета обеспечивает оперативное предоставление аккредитованным журналистам следующих информационных материалов: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стартовые протоколы</w:t>
      </w:r>
      <w:r w:rsidRPr="00F05F24">
        <w:rPr>
          <w:rFonts w:ascii="Arial" w:hAnsi="Arial" w:cs="Arial"/>
          <w:lang w:val="en-US"/>
        </w:rPr>
        <w:t>;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протоколы после проведения стартовых поединков;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протоколы после проведения предварительных поединков;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итоговые протоколы соревнований с основной информацией о медалистах мероприятия;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список стран участников</w:t>
      </w:r>
      <w:r w:rsidRPr="00F05F24">
        <w:rPr>
          <w:rFonts w:ascii="Arial" w:hAnsi="Arial" w:cs="Arial"/>
          <w:lang w:val="en-US"/>
        </w:rPr>
        <w:t>;</w:t>
      </w:r>
    </w:p>
    <w:p w:rsidR="00F05F24" w:rsidRPr="00F05F24" w:rsidRDefault="00F05F24" w:rsidP="00F05F24">
      <w:pPr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t>список участников каждой весовой категории.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</w:rPr>
      </w:pPr>
      <w:r w:rsidRPr="00F05F24">
        <w:rPr>
          <w:rFonts w:ascii="Arial" w:hAnsi="Arial" w:cs="Arial"/>
        </w:rPr>
        <w:lastRenderedPageBreak/>
        <w:t>11.2. Волонтеры пресс-службы доставляют материалы в твердой копии на трибуну прессы и информационные стойки пресс-центра.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10" w:name="_Toc301888489"/>
      <w:r w:rsidRPr="00F05F24">
        <w:rPr>
          <w:rFonts w:ascii="Arial" w:hAnsi="Arial" w:cs="Arial"/>
          <w:bCs/>
        </w:rPr>
        <w:t>12. МЕДИА-ГАЙД</w:t>
      </w:r>
      <w:bookmarkEnd w:id="10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12.1. Организационный комитет предоставляет всем представителям аккредитованных СМИ медиа-</w:t>
      </w:r>
      <w:proofErr w:type="spellStart"/>
      <w:r w:rsidRPr="00F05F24">
        <w:rPr>
          <w:rFonts w:ascii="Arial" w:hAnsi="Arial" w:cs="Arial"/>
          <w:bCs/>
        </w:rPr>
        <w:t>гайд</w:t>
      </w:r>
      <w:proofErr w:type="spellEnd"/>
      <w:r w:rsidRPr="00F05F24">
        <w:rPr>
          <w:rFonts w:ascii="Arial" w:hAnsi="Arial" w:cs="Arial"/>
          <w:bCs/>
        </w:rPr>
        <w:t xml:space="preserve"> мероприятия (согласованный с пресс-атташе ФИАС в срок за 2 месяца до мероприятия).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Медиа-</w:t>
      </w:r>
      <w:proofErr w:type="spellStart"/>
      <w:r w:rsidRPr="00F05F24">
        <w:rPr>
          <w:rFonts w:ascii="Arial" w:hAnsi="Arial" w:cs="Arial"/>
          <w:bCs/>
        </w:rPr>
        <w:t>гайд</w:t>
      </w:r>
      <w:proofErr w:type="spellEnd"/>
      <w:r w:rsidRPr="00F05F24">
        <w:rPr>
          <w:rFonts w:ascii="Arial" w:hAnsi="Arial" w:cs="Arial"/>
          <w:bCs/>
        </w:rPr>
        <w:t xml:space="preserve"> содержит следующие документы: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пресс - кит ФИАС (история, руководство);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официальная программа соревнований с детальным расписанием каждого соревновательного дня;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список представителей Организационного Комитета с контактной информацией;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план зала для проведения соревнований;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программа мероприятий, носящих не спортивный характер (брифинги, пресс-конференции, официальные приемы, визиты и т.д.);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список стран-участниц соревнований;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расписание движения транспорта</w:t>
      </w:r>
      <w:r w:rsidRPr="00F05F24">
        <w:rPr>
          <w:rFonts w:ascii="Arial" w:hAnsi="Arial" w:cs="Arial"/>
          <w:bCs/>
          <w:lang w:val="en-US"/>
        </w:rPr>
        <w:t>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карта города, информация для туристов;</w:t>
      </w:r>
    </w:p>
    <w:p w:rsidR="00F05F24" w:rsidRPr="00F05F24" w:rsidRDefault="00F05F24" w:rsidP="00F05F24">
      <w:pPr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следующие файлы в </w:t>
      </w:r>
      <w:proofErr w:type="gramStart"/>
      <w:r w:rsidRPr="00F05F24">
        <w:rPr>
          <w:rFonts w:ascii="Arial" w:hAnsi="Arial" w:cs="Arial"/>
          <w:bCs/>
        </w:rPr>
        <w:t>формате</w:t>
      </w:r>
      <w:proofErr w:type="gramEnd"/>
      <w:r w:rsidRPr="00F05F24">
        <w:rPr>
          <w:rFonts w:ascii="Arial" w:hAnsi="Arial" w:cs="Arial"/>
          <w:bCs/>
        </w:rPr>
        <w:t xml:space="preserve"> </w:t>
      </w:r>
      <w:r w:rsidRPr="00F05F24">
        <w:rPr>
          <w:rFonts w:ascii="Arial" w:hAnsi="Arial" w:cs="Arial"/>
          <w:bCs/>
          <w:lang w:val="en-US"/>
        </w:rPr>
        <w:t>JPG</w:t>
      </w:r>
      <w:r w:rsidRPr="00F05F24">
        <w:rPr>
          <w:rFonts w:ascii="Arial" w:hAnsi="Arial" w:cs="Arial"/>
          <w:bCs/>
        </w:rPr>
        <w:t>: логотип ФИАС, логотип НФ-хозяина</w:t>
      </w:r>
      <w:r w:rsidRPr="00F05F24">
        <w:rPr>
          <w:rFonts w:ascii="Arial" w:hAnsi="Arial" w:cs="Arial"/>
        </w:rPr>
        <w:t xml:space="preserve"> </w:t>
      </w:r>
      <w:r w:rsidRPr="00F05F24">
        <w:rPr>
          <w:rFonts w:ascii="Arial" w:hAnsi="Arial" w:cs="Arial"/>
          <w:bCs/>
        </w:rPr>
        <w:t xml:space="preserve">мероприятия, логотип мероприятия, логотипы спонсоров ФИАС, логотипы спонсоров мероприятия, логотипы спонсоров НФ, проводящий </w:t>
      </w:r>
      <w:r w:rsidRPr="00F05F24">
        <w:rPr>
          <w:rFonts w:ascii="Arial" w:hAnsi="Arial" w:cs="Arial"/>
        </w:rPr>
        <w:t xml:space="preserve"> </w:t>
      </w:r>
      <w:r w:rsidRPr="00F05F24">
        <w:rPr>
          <w:rFonts w:ascii="Arial" w:hAnsi="Arial" w:cs="Arial"/>
          <w:bCs/>
        </w:rPr>
        <w:t>мероприятие.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Рекомендуемый объем медиа-</w:t>
      </w:r>
      <w:proofErr w:type="spellStart"/>
      <w:r w:rsidRPr="00F05F24">
        <w:rPr>
          <w:rFonts w:ascii="Arial" w:hAnsi="Arial" w:cs="Arial"/>
          <w:bCs/>
        </w:rPr>
        <w:t>гайда</w:t>
      </w:r>
      <w:proofErr w:type="spellEnd"/>
      <w:r w:rsidRPr="00F05F24">
        <w:rPr>
          <w:rFonts w:ascii="Arial" w:hAnsi="Arial" w:cs="Arial"/>
          <w:bCs/>
        </w:rPr>
        <w:t xml:space="preserve"> - около 10 страниц.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11" w:name="_Toc301888490"/>
      <w:r w:rsidRPr="00F05F24">
        <w:rPr>
          <w:rFonts w:ascii="Arial" w:hAnsi="Arial" w:cs="Arial"/>
          <w:bCs/>
        </w:rPr>
        <w:t>13. УСЛУГИ, ПРЕДОСТАВЛЯЕМЫЕ ОРГАНИЗАЦИОННЫМ КОМИТЕТОМ ДЛЯ ПРЕДСТАВИТЕЛЕЙ АККРЕДИТОВАННОЙ ПРЕССЫ</w:t>
      </w:r>
      <w:bookmarkEnd w:id="11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Организационный комитет для представителей аккредитованной прессы предоставляет следующие виды услуг: транспорт, стоянка для транспорта, отдельный вход в спортивный комплекс.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bookmarkStart w:id="12" w:name="_Toc301888491"/>
      <w:r w:rsidRPr="00F05F24">
        <w:rPr>
          <w:rFonts w:ascii="Arial" w:hAnsi="Arial" w:cs="Arial"/>
          <w:bCs/>
        </w:rPr>
        <w:t>14. ЗАКЛЮЧИТЕЛЬНЫЙ ДОКЛАД</w:t>
      </w:r>
      <w:bookmarkEnd w:id="12"/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 xml:space="preserve">14.1. По окончании мероприятия Организационный Комитет должен предоставить пресс-атташе ФИАС доклад об инфраструктуре, средствах, и услугах, которые были предоставлены представителям СМИ на данном соревновании. </w:t>
      </w:r>
    </w:p>
    <w:p w:rsidR="00F05F24" w:rsidRPr="00F05F24" w:rsidRDefault="00F05F24" w:rsidP="00F05F24">
      <w:pPr>
        <w:spacing w:line="240" w:lineRule="auto"/>
        <w:jc w:val="both"/>
        <w:rPr>
          <w:rFonts w:ascii="Arial" w:hAnsi="Arial" w:cs="Arial"/>
          <w:bCs/>
        </w:rPr>
      </w:pPr>
      <w:r w:rsidRPr="00F05F24">
        <w:rPr>
          <w:rFonts w:ascii="Arial" w:hAnsi="Arial" w:cs="Arial"/>
          <w:bCs/>
        </w:rPr>
        <w:t>14.2. Данную информацию ФИАС использует для накопления опыта и улучшения работы лиц, ответственных за организацию работы прессы на официальных соревнованиях ФИАС.</w:t>
      </w:r>
    </w:p>
    <w:p w:rsidR="00F05F24" w:rsidRDefault="00F05F24" w:rsidP="00F05F24">
      <w:pPr>
        <w:spacing w:line="240" w:lineRule="auto"/>
        <w:jc w:val="both"/>
        <w:rPr>
          <w:sz w:val="24"/>
          <w:szCs w:val="24"/>
          <w:lang w:val="fr-CA"/>
        </w:rPr>
      </w:pPr>
      <w:r w:rsidRPr="00F05F24">
        <w:rPr>
          <w:rFonts w:ascii="Arial" w:hAnsi="Arial" w:cs="Arial"/>
        </w:rPr>
        <w:t>14.3. Данный доклад входит в общий отчет Организационного Комите</w:t>
      </w:r>
      <w:r w:rsidRPr="00F05F24">
        <w:rPr>
          <w:sz w:val="24"/>
          <w:szCs w:val="24"/>
        </w:rPr>
        <w:t>та по мероприятию.</w:t>
      </w:r>
    </w:p>
    <w:p w:rsidR="00E620EB" w:rsidRDefault="00E620EB" w:rsidP="00F05F24">
      <w:pPr>
        <w:spacing w:line="240" w:lineRule="auto"/>
        <w:jc w:val="both"/>
        <w:rPr>
          <w:sz w:val="24"/>
          <w:szCs w:val="24"/>
          <w:lang w:val="fr-CA"/>
        </w:rPr>
      </w:pPr>
    </w:p>
    <w:p w:rsidR="00E620EB" w:rsidRDefault="00E620EB" w:rsidP="00F05F24">
      <w:pPr>
        <w:spacing w:line="240" w:lineRule="auto"/>
        <w:jc w:val="both"/>
        <w:rPr>
          <w:sz w:val="24"/>
          <w:szCs w:val="24"/>
          <w:lang w:val="fr-CA"/>
        </w:rPr>
      </w:pPr>
    </w:p>
    <w:p w:rsidR="00E620EB" w:rsidRDefault="00E620EB" w:rsidP="00F05F24">
      <w:pPr>
        <w:spacing w:line="240" w:lineRule="auto"/>
        <w:jc w:val="both"/>
        <w:rPr>
          <w:sz w:val="24"/>
          <w:szCs w:val="24"/>
          <w:lang w:val="fr-CA"/>
        </w:rPr>
      </w:pPr>
    </w:p>
    <w:p w:rsidR="00E620EB" w:rsidRPr="00E620EB" w:rsidRDefault="00E620EB" w:rsidP="00F05F24">
      <w:pPr>
        <w:spacing w:line="240" w:lineRule="auto"/>
        <w:jc w:val="both"/>
        <w:rPr>
          <w:sz w:val="24"/>
          <w:szCs w:val="24"/>
          <w:lang w:val="fr-CA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  <w:bookmarkStart w:id="13" w:name="_GoBack"/>
      <w:bookmarkEnd w:id="13"/>
      <w:r>
        <w:rPr>
          <w:rFonts w:ascii="Arial" w:eastAsia="Times New Roman" w:hAnsi="Arial" w:cs="Arial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869950" cy="780415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МЕЖДУНАРОДНАЯ ФЕДЕРАЦИЯ САМБО</w:t>
      </w: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Международный Дом Спорта</w:t>
      </w: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Швейцария, Лозанна </w:t>
      </w:r>
      <w:r w:rsidRPr="00E620EB"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  <w:t>Ch</w:t>
      </w:r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-1007</w:t>
      </w: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Авеню де </w:t>
      </w:r>
      <w:proofErr w:type="spellStart"/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>Родани</w:t>
      </w:r>
      <w:proofErr w:type="spellEnd"/>
      <w:r w:rsidRPr="00E620EB">
        <w:rPr>
          <w:rFonts w:ascii="Arial" w:eastAsia="Times New Roman" w:hAnsi="Arial" w:cs="Arial"/>
          <w:color w:val="404040"/>
          <w:sz w:val="18"/>
          <w:szCs w:val="18"/>
          <w:lang w:eastAsia="ru-RU"/>
        </w:rPr>
        <w:t xml:space="preserve"> , 54</w:t>
      </w: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</w:p>
    <w:p w:rsidR="00E620EB" w:rsidRPr="00E620EB" w:rsidRDefault="00E620EB" w:rsidP="00E620EB">
      <w:pPr>
        <w:spacing w:after="0" w:line="240" w:lineRule="auto"/>
        <w:ind w:left="175"/>
        <w:jc w:val="center"/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</w:pPr>
      <w:r w:rsidRPr="00E620EB">
        <w:rPr>
          <w:rFonts w:ascii="Arial" w:eastAsia="Times New Roman" w:hAnsi="Arial" w:cs="Arial"/>
          <w:color w:val="404040"/>
          <w:sz w:val="18"/>
          <w:szCs w:val="18"/>
          <w:lang w:val="fr-CA" w:eastAsia="ru-RU"/>
        </w:rPr>
        <w:t>WWW.SAMBO-FIAS.ORG</w:t>
      </w:r>
    </w:p>
    <w:p w:rsidR="00E620EB" w:rsidRPr="00E620EB" w:rsidRDefault="00E620EB" w:rsidP="00F05F24">
      <w:pPr>
        <w:spacing w:line="240" w:lineRule="auto"/>
        <w:jc w:val="both"/>
        <w:rPr>
          <w:b/>
          <w:sz w:val="24"/>
          <w:szCs w:val="24"/>
        </w:rPr>
      </w:pPr>
    </w:p>
    <w:sectPr w:rsidR="00E620EB" w:rsidRPr="00E620EB" w:rsidSect="00430F6C">
      <w:headerReference w:type="default" r:id="rId9"/>
      <w:footerReference w:type="default" r:id="rId10"/>
      <w:pgSz w:w="11906" w:h="16838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A7" w:rsidRDefault="00E45EA7" w:rsidP="00AD7F64">
      <w:pPr>
        <w:spacing w:after="0" w:line="240" w:lineRule="auto"/>
      </w:pPr>
      <w:r>
        <w:separator/>
      </w:r>
    </w:p>
  </w:endnote>
  <w:endnote w:type="continuationSeparator" w:id="0">
    <w:p w:rsidR="00E45EA7" w:rsidRDefault="00E45EA7" w:rsidP="00A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F6C" w:rsidRPr="002361FD" w:rsidRDefault="00430F6C" w:rsidP="00430F6C">
    <w:pPr>
      <w:tabs>
        <w:tab w:val="center" w:pos="4689"/>
      </w:tabs>
      <w:ind w:right="260"/>
      <w:rPr>
        <w:rFonts w:ascii="Arial Narrow" w:hAnsi="Arial Narrow"/>
        <w:color w:val="0F243E" w:themeColor="text2" w:themeShade="80"/>
        <w:sz w:val="24"/>
        <w:szCs w:val="24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A55570" wp14:editId="48CB58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52768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527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0F6C" w:rsidRDefault="002361F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ptab w:relativeTo="margin" w:alignment="center" w:leader="none"/>
                          </w:r>
                          <w:r w:rsidR="00430F6C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430F6C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="00430F6C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620E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10</w:t>
                          </w:r>
                          <w:r w:rsidR="00430F6C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5pt;height:41.55pt;z-index:25165721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" fillcolor="white [3201]" stroked="f" strokeweight=".5pt">
              <v:textbox style="mso-fit-shape-to-text:t" inset="0,,0">
                <w:txbxContent>
                  <w:p w:rsidR="00430F6C" w:rsidRDefault="002361F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ptab w:relativeTo="margin" w:alignment="center" w:leader="none"/>
                    </w:r>
                    <w:r w:rsidR="00430F6C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430F6C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="00430F6C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620E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10</w:t>
                    </w:r>
                    <w:r w:rsidR="00430F6C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0F243E" w:themeColor="text2" w:themeShade="80"/>
        <w:sz w:val="26"/>
        <w:szCs w:val="26"/>
      </w:rPr>
      <w:tab/>
    </w:r>
    <w:r w:rsidRPr="002361FD">
      <w:rPr>
        <w:rFonts w:ascii="Arial Narrow" w:hAnsi="Arial Narrow"/>
        <w:color w:val="4A442A" w:themeColor="background2" w:themeShade="40"/>
        <w:sz w:val="24"/>
        <w:szCs w:val="24"/>
      </w:rPr>
      <w:t>Международная федерация САМБО</w:t>
    </w:r>
  </w:p>
  <w:p w:rsidR="00430F6C" w:rsidRDefault="00430F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A7" w:rsidRDefault="00E45EA7" w:rsidP="00AD7F64">
      <w:pPr>
        <w:spacing w:after="0" w:line="240" w:lineRule="auto"/>
      </w:pPr>
      <w:r>
        <w:separator/>
      </w:r>
    </w:p>
  </w:footnote>
  <w:footnote w:type="continuationSeparator" w:id="0">
    <w:p w:rsidR="00E45EA7" w:rsidRDefault="00E45EA7" w:rsidP="00AD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4A442A" w:themeColor="background2" w:themeShade="40"/>
        <w:sz w:val="24"/>
        <w:szCs w:val="24"/>
      </w:rPr>
      <w:alias w:val="Название"/>
      <w:id w:val="-517464819"/>
      <w:placeholder>
        <w:docPart w:val="D18BF4F3A92647BB993D5C61F0FB29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1DAA" w:rsidRPr="00430F6C" w:rsidRDefault="00E71DAA" w:rsidP="00430F6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4"/>
            <w:szCs w:val="24"/>
          </w:rPr>
        </w:pPr>
        <w:r w:rsidRPr="00430F6C">
          <w:rPr>
            <w:rFonts w:ascii="Arial" w:eastAsiaTheme="majorEastAsia" w:hAnsi="Arial" w:cs="Arial"/>
            <w:color w:val="4A442A" w:themeColor="background2" w:themeShade="40"/>
            <w:sz w:val="24"/>
            <w:szCs w:val="24"/>
          </w:rPr>
          <w:t xml:space="preserve">Руководство </w:t>
        </w:r>
        <w:r w:rsidR="002361FD">
          <w:rPr>
            <w:rFonts w:ascii="Arial" w:eastAsiaTheme="majorEastAsia" w:hAnsi="Arial" w:cs="Arial"/>
            <w:color w:val="4A442A" w:themeColor="background2" w:themeShade="40"/>
            <w:sz w:val="24"/>
            <w:szCs w:val="24"/>
          </w:rPr>
          <w:t xml:space="preserve">ФИАС </w:t>
        </w:r>
        <w:r w:rsidRPr="00430F6C">
          <w:rPr>
            <w:rFonts w:ascii="Arial" w:eastAsiaTheme="majorEastAsia" w:hAnsi="Arial" w:cs="Arial"/>
            <w:color w:val="4A442A" w:themeColor="background2" w:themeShade="40"/>
            <w:sz w:val="24"/>
            <w:szCs w:val="24"/>
          </w:rPr>
          <w:t>по прессе Чемпионата мира по САМБО 2012</w:t>
        </w:r>
      </w:p>
    </w:sdtContent>
  </w:sdt>
  <w:sdt>
    <w:sdtPr>
      <w:id w:val="-1192680782"/>
      <w:docPartObj>
        <w:docPartGallery w:val="Watermarks"/>
        <w:docPartUnique/>
      </w:docPartObj>
    </w:sdtPr>
    <w:sdtEndPr/>
    <w:sdtContent>
      <w:p w:rsidR="00AD7F64" w:rsidRDefault="00E45EA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09544" o:spid="_x0000_s2052" type="#_x0000_t136" style="position:absolute;margin-left:0;margin-top:0;width:475.55pt;height:203.8pt;rotation:315;z-index:-251658240;mso-position-horizontal:center;mso-position-horizontal-relative:margin;mso-position-vertical:center;mso-position-vertical-relative:margin" o:allowincell="f" fillcolor="#fabf8f [1945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73"/>
    <w:multiLevelType w:val="hybridMultilevel"/>
    <w:tmpl w:val="90CED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BB6"/>
    <w:multiLevelType w:val="hybridMultilevel"/>
    <w:tmpl w:val="207A5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34A3"/>
    <w:multiLevelType w:val="hybridMultilevel"/>
    <w:tmpl w:val="09D6B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109FA"/>
    <w:multiLevelType w:val="hybridMultilevel"/>
    <w:tmpl w:val="284A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21A44"/>
    <w:multiLevelType w:val="hybridMultilevel"/>
    <w:tmpl w:val="A0C2CE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8815933"/>
    <w:multiLevelType w:val="hybridMultilevel"/>
    <w:tmpl w:val="8898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28B9"/>
    <w:multiLevelType w:val="hybridMultilevel"/>
    <w:tmpl w:val="1C38EC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1675BE"/>
    <w:multiLevelType w:val="hybridMultilevel"/>
    <w:tmpl w:val="AA1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B5F5C"/>
    <w:multiLevelType w:val="hybridMultilevel"/>
    <w:tmpl w:val="5326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85E77"/>
    <w:multiLevelType w:val="hybridMultilevel"/>
    <w:tmpl w:val="7FD6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B27EA"/>
    <w:multiLevelType w:val="hybridMultilevel"/>
    <w:tmpl w:val="CA28D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EF43C9"/>
    <w:multiLevelType w:val="hybridMultilevel"/>
    <w:tmpl w:val="8D8A57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6E88F71C">
      <w:numFmt w:val="bullet"/>
      <w:lvlText w:val="•"/>
      <w:lvlJc w:val="left"/>
      <w:pPr>
        <w:ind w:left="1709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69A765A"/>
    <w:multiLevelType w:val="hybridMultilevel"/>
    <w:tmpl w:val="3EEE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27102"/>
    <w:multiLevelType w:val="hybridMultilevel"/>
    <w:tmpl w:val="396C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64CDD"/>
    <w:multiLevelType w:val="hybridMultilevel"/>
    <w:tmpl w:val="A4D03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14BF4"/>
    <w:multiLevelType w:val="hybridMultilevel"/>
    <w:tmpl w:val="3D789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64"/>
    <w:rsid w:val="00054AD5"/>
    <w:rsid w:val="000732AB"/>
    <w:rsid w:val="002361FD"/>
    <w:rsid w:val="00251065"/>
    <w:rsid w:val="002B29EC"/>
    <w:rsid w:val="002D1DE1"/>
    <w:rsid w:val="00430F6C"/>
    <w:rsid w:val="005F4112"/>
    <w:rsid w:val="006459E8"/>
    <w:rsid w:val="00AD7F64"/>
    <w:rsid w:val="00AE4B67"/>
    <w:rsid w:val="00AF18F1"/>
    <w:rsid w:val="00D960E7"/>
    <w:rsid w:val="00DE1B5E"/>
    <w:rsid w:val="00E45EA7"/>
    <w:rsid w:val="00E620EB"/>
    <w:rsid w:val="00E71DAA"/>
    <w:rsid w:val="00ED248E"/>
    <w:rsid w:val="00F0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F64"/>
  </w:style>
  <w:style w:type="paragraph" w:styleId="a5">
    <w:name w:val="footer"/>
    <w:basedOn w:val="a"/>
    <w:link w:val="a6"/>
    <w:uiPriority w:val="99"/>
    <w:unhideWhenUsed/>
    <w:rsid w:val="00A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F64"/>
  </w:style>
  <w:style w:type="paragraph" w:styleId="a7">
    <w:name w:val="Balloon Text"/>
    <w:basedOn w:val="a"/>
    <w:link w:val="a8"/>
    <w:uiPriority w:val="99"/>
    <w:semiHidden/>
    <w:unhideWhenUsed/>
    <w:rsid w:val="005F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11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30F6C"/>
    <w:rPr>
      <w:rFonts w:eastAsiaTheme="minorEastAsia"/>
      <w:lang w:eastAsia="ru-RU"/>
    </w:rPr>
  </w:style>
  <w:style w:type="character" w:styleId="a9">
    <w:name w:val="page number"/>
    <w:basedOn w:val="a0"/>
    <w:uiPriority w:val="99"/>
    <w:unhideWhenUsed/>
    <w:rsid w:val="0043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F64"/>
  </w:style>
  <w:style w:type="paragraph" w:styleId="a5">
    <w:name w:val="footer"/>
    <w:basedOn w:val="a"/>
    <w:link w:val="a6"/>
    <w:uiPriority w:val="99"/>
    <w:unhideWhenUsed/>
    <w:rsid w:val="00A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F64"/>
  </w:style>
  <w:style w:type="paragraph" w:styleId="a7">
    <w:name w:val="Balloon Text"/>
    <w:basedOn w:val="a"/>
    <w:link w:val="a8"/>
    <w:uiPriority w:val="99"/>
    <w:semiHidden/>
    <w:unhideWhenUsed/>
    <w:rsid w:val="005F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11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30F6C"/>
    <w:rPr>
      <w:rFonts w:eastAsiaTheme="minorEastAsia"/>
      <w:lang w:eastAsia="ru-RU"/>
    </w:rPr>
  </w:style>
  <w:style w:type="character" w:styleId="a9">
    <w:name w:val="page number"/>
    <w:basedOn w:val="a0"/>
    <w:uiPriority w:val="99"/>
    <w:unhideWhenUsed/>
    <w:rsid w:val="0043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8BF4F3A92647BB993D5C61F0FB2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F42F7-9C14-43AE-A108-A934CD672E50}"/>
      </w:docPartPr>
      <w:docPartBody>
        <w:p w:rsidR="00333B6D" w:rsidRDefault="007372BB" w:rsidP="007372BB">
          <w:pPr>
            <w:pStyle w:val="D18BF4F3A92647BB993D5C61F0FB29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B"/>
    <w:rsid w:val="00200963"/>
    <w:rsid w:val="00333B6D"/>
    <w:rsid w:val="0035175D"/>
    <w:rsid w:val="007372BB"/>
    <w:rsid w:val="0074741F"/>
    <w:rsid w:val="00B0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67762655604861B8ECC99D9917B44A">
    <w:name w:val="CA67762655604861B8ECC99D9917B44A"/>
    <w:rsid w:val="007372BB"/>
  </w:style>
  <w:style w:type="paragraph" w:customStyle="1" w:styleId="C4EC0BAB6D8048DA877AE50A3586678C">
    <w:name w:val="C4EC0BAB6D8048DA877AE50A3586678C"/>
    <w:rsid w:val="007372BB"/>
  </w:style>
  <w:style w:type="paragraph" w:customStyle="1" w:styleId="41BEFDA436C74E9DBA1518706FFEFE11">
    <w:name w:val="41BEFDA436C74E9DBA1518706FFEFE11"/>
    <w:rsid w:val="007372BB"/>
  </w:style>
  <w:style w:type="paragraph" w:customStyle="1" w:styleId="FCF10CC5619F464C8113E20B4212BFB0">
    <w:name w:val="FCF10CC5619F464C8113E20B4212BFB0"/>
    <w:rsid w:val="007372BB"/>
  </w:style>
  <w:style w:type="paragraph" w:customStyle="1" w:styleId="D18BF4F3A92647BB993D5C61F0FB297B">
    <w:name w:val="D18BF4F3A92647BB993D5C61F0FB297B"/>
    <w:rsid w:val="007372BB"/>
  </w:style>
  <w:style w:type="paragraph" w:customStyle="1" w:styleId="4376E9ABE7E0492AAF0EC3FE7CE69472">
    <w:name w:val="4376E9ABE7E0492AAF0EC3FE7CE69472"/>
    <w:rsid w:val="007372BB"/>
  </w:style>
  <w:style w:type="paragraph" w:customStyle="1" w:styleId="BE17C0711BCE4156B21528C79504C81E">
    <w:name w:val="BE17C0711BCE4156B21528C79504C81E"/>
    <w:rsid w:val="007372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67762655604861B8ECC99D9917B44A">
    <w:name w:val="CA67762655604861B8ECC99D9917B44A"/>
    <w:rsid w:val="007372BB"/>
  </w:style>
  <w:style w:type="paragraph" w:customStyle="1" w:styleId="C4EC0BAB6D8048DA877AE50A3586678C">
    <w:name w:val="C4EC0BAB6D8048DA877AE50A3586678C"/>
    <w:rsid w:val="007372BB"/>
  </w:style>
  <w:style w:type="paragraph" w:customStyle="1" w:styleId="41BEFDA436C74E9DBA1518706FFEFE11">
    <w:name w:val="41BEFDA436C74E9DBA1518706FFEFE11"/>
    <w:rsid w:val="007372BB"/>
  </w:style>
  <w:style w:type="paragraph" w:customStyle="1" w:styleId="FCF10CC5619F464C8113E20B4212BFB0">
    <w:name w:val="FCF10CC5619F464C8113E20B4212BFB0"/>
    <w:rsid w:val="007372BB"/>
  </w:style>
  <w:style w:type="paragraph" w:customStyle="1" w:styleId="D18BF4F3A92647BB993D5C61F0FB297B">
    <w:name w:val="D18BF4F3A92647BB993D5C61F0FB297B"/>
    <w:rsid w:val="007372BB"/>
  </w:style>
  <w:style w:type="paragraph" w:customStyle="1" w:styleId="4376E9ABE7E0492AAF0EC3FE7CE69472">
    <w:name w:val="4376E9ABE7E0492AAF0EC3FE7CE69472"/>
    <w:rsid w:val="007372BB"/>
  </w:style>
  <w:style w:type="paragraph" w:customStyle="1" w:styleId="BE17C0711BCE4156B21528C79504C81E">
    <w:name w:val="BE17C0711BCE4156B21528C79504C81E"/>
    <w:rsid w:val="00737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ФИАС по прессе Чемпионата мира по САМБО 2012</vt:lpstr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ФИАС по прессе Чемпионата мира по САМБО 2012</dc:title>
  <dc:creator>Анастасия</dc:creator>
  <cp:lastModifiedBy>Анастасия</cp:lastModifiedBy>
  <cp:revision>9</cp:revision>
  <cp:lastPrinted>2012-07-06T12:23:00Z</cp:lastPrinted>
  <dcterms:created xsi:type="dcterms:W3CDTF">2012-06-05T10:08:00Z</dcterms:created>
  <dcterms:modified xsi:type="dcterms:W3CDTF">2012-07-06T12:23:00Z</dcterms:modified>
</cp:coreProperties>
</file>